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before="240" w:after="120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Komunikat Organizacyjny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Drużynowych Mistrzostw Polski Seniorów -  Finał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Opole 03. 10. 2020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>
          <w:b/>
          <w:bCs/>
        </w:rPr>
        <w:t>I. Organizator zawodów</w:t>
      </w:r>
    </w:p>
    <w:p>
      <w:pPr>
        <w:pStyle w:val="Normal"/>
        <w:jc w:val="left"/>
        <w:rPr/>
      </w:pPr>
      <w:r>
        <w:rPr/>
        <w:t xml:space="preserve">- Klub Sportowy „Budowlani” Opole 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b/>
          <w:bCs/>
        </w:rPr>
        <w:t>II.</w:t>
      </w:r>
      <w:r>
        <w:rPr/>
        <w:t xml:space="preserve"> </w:t>
      </w:r>
      <w:r>
        <w:rPr>
          <w:b/>
          <w:bCs/>
        </w:rPr>
        <w:t>Współorganizatorzy</w:t>
      </w:r>
    </w:p>
    <w:p>
      <w:pPr>
        <w:pStyle w:val="Normal"/>
        <w:jc w:val="left"/>
        <w:rPr/>
      </w:pPr>
      <w:r>
        <w:rPr/>
        <w:t xml:space="preserve">    </w:t>
      </w:r>
      <w:r>
        <w:rPr/>
        <w:t>- Prezydent Miasta Opola</w:t>
      </w:r>
    </w:p>
    <w:p>
      <w:pPr>
        <w:pStyle w:val="Normal"/>
        <w:jc w:val="left"/>
        <w:rPr/>
      </w:pPr>
      <w:r>
        <w:rPr/>
        <w:t xml:space="preserve">    </w:t>
      </w:r>
      <w:r>
        <w:rPr/>
        <w:t>- Polski Związek Podnoszenia Ciężarów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b/>
          <w:bCs/>
        </w:rPr>
        <w:t>III. Termin i miejsce zawodów</w:t>
      </w:r>
    </w:p>
    <w:p>
      <w:pPr>
        <w:pStyle w:val="Normal"/>
        <w:jc w:val="left"/>
        <w:rPr/>
      </w:pPr>
      <w:r>
        <w:rPr/>
        <w:t xml:space="preserve">   </w:t>
      </w:r>
      <w:r>
        <w:rPr/>
        <w:t xml:space="preserve">Finał Drużynowych Mistrzostw Polski Seniorów odbędzie się dnia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03.10.2020</w:t>
      </w:r>
    </w:p>
    <w:p>
      <w:pPr>
        <w:pStyle w:val="Normal"/>
        <w:jc w:val="left"/>
        <w:rPr/>
      </w:pPr>
      <w:r>
        <w:rPr/>
        <w:t xml:space="preserve">   </w:t>
      </w:r>
      <w:r>
        <w:rPr/>
        <w:t>w hali sportowej KS „Budowlani” Opole, ul. Dubois 39A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IV. Uczestnicy zawodów o Drużynowe Mistrzostwo Polski Seniorów.</w:t>
      </w:r>
    </w:p>
    <w:p>
      <w:pPr>
        <w:pStyle w:val="Normal"/>
        <w:jc w:val="left"/>
        <w:rPr/>
      </w:pPr>
      <w:r>
        <w:rPr/>
        <w:t xml:space="preserve"> </w:t>
      </w:r>
      <w:r>
        <w:rPr/>
        <w:t>- „Budowlani” Opole</w:t>
      </w:r>
    </w:p>
    <w:p>
      <w:pPr>
        <w:pStyle w:val="Normal"/>
        <w:jc w:val="left"/>
        <w:rPr/>
      </w:pPr>
      <w:r>
        <w:rPr/>
        <w:t>- UKS  Impuls  Warszawa</w:t>
      </w:r>
    </w:p>
    <w:p>
      <w:pPr>
        <w:pStyle w:val="Normal"/>
        <w:jc w:val="left"/>
        <w:rPr/>
      </w:pPr>
      <w:r>
        <w:rPr/>
        <w:t>- UKS „Budowlani” - Całus - Konstrukcje Stalowe Nowak</w:t>
      </w:r>
    </w:p>
    <w:p>
      <w:pPr>
        <w:pStyle w:val="Normal"/>
        <w:jc w:val="left"/>
        <w:rPr/>
      </w:pPr>
      <w:r>
        <w:rPr/>
        <w:t xml:space="preserve"> </w:t>
      </w:r>
      <w:r>
        <w:rPr/>
        <w:t>- CLKS „Mazovia” Ciechanów</w:t>
      </w:r>
    </w:p>
    <w:p>
      <w:pPr>
        <w:pStyle w:val="Normal"/>
        <w:jc w:val="left"/>
        <w:rPr/>
      </w:pPr>
      <w:r>
        <w:rPr/>
        <w:t xml:space="preserve">-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KPC</w:t>
      </w:r>
      <w:r>
        <w:rPr/>
        <w:t xml:space="preserve"> </w:t>
      </w:r>
      <w:r>
        <w:rPr>
          <w:rFonts w:eastAsia="NSimSun" w:cs="Lucida Sans"/>
          <w:color w:val="auto"/>
          <w:kern w:val="2"/>
          <w:sz w:val="24"/>
          <w:szCs w:val="24"/>
          <w:lang w:val="pl-PL" w:eastAsia="zh-CN" w:bidi="hi-IN"/>
        </w:rPr>
        <w:t>Górnik Polkowice</w:t>
      </w:r>
    </w:p>
    <w:p>
      <w:pPr>
        <w:pStyle w:val="Normal"/>
        <w:jc w:val="left"/>
        <w:rPr/>
      </w:pPr>
      <w:r>
        <w:rPr>
          <w:b/>
          <w:bCs/>
        </w:rPr>
        <w:t>V. Sposób przeprowadzenia zawodów</w:t>
      </w:r>
    </w:p>
    <w:p>
      <w:pPr>
        <w:pStyle w:val="Normal"/>
        <w:jc w:val="left"/>
        <w:rPr/>
      </w:pPr>
      <w:r>
        <w:rPr/>
        <w:t xml:space="preserve">    </w:t>
      </w:r>
      <w:r>
        <w:rPr/>
        <w:t>Zawod</w:t>
      </w:r>
      <w:r>
        <w:rPr>
          <w:u w:val="none"/>
        </w:rPr>
        <w:t>y zostaną przeprowadzone zgodnie z obowiązującymi przepisami PZPC</w:t>
      </w:r>
    </w:p>
    <w:p>
      <w:pPr>
        <w:pStyle w:val="Normal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/>
      </w:pPr>
      <w:r>
        <w:rPr>
          <w:b/>
          <w:bCs/>
          <w:u w:val="none"/>
        </w:rPr>
        <w:t>VI. Program zawodów</w:t>
      </w:r>
    </w:p>
    <w:p>
      <w:pPr>
        <w:pStyle w:val="Normal"/>
        <w:jc w:val="left"/>
        <w:rPr/>
      </w:pPr>
      <w:r>
        <w:rPr>
          <w:u w:val="none"/>
        </w:rPr>
        <w:t xml:space="preserve">   </w:t>
      </w:r>
      <w:r>
        <w:rPr>
          <w:b/>
          <w:bCs/>
          <w:u w:val="none"/>
        </w:rPr>
        <w:t xml:space="preserve"> </w:t>
      </w:r>
      <w:r>
        <w:rPr>
          <w:b/>
          <w:bCs/>
          <w:u w:val="none"/>
        </w:rPr>
        <w:t>03.10.2019 (</w:t>
      </w:r>
      <w:r>
        <w:rPr>
          <w:rFonts w:eastAsia="NSimSun" w:cs="Lucida Sans"/>
          <w:b/>
          <w:bCs/>
          <w:color w:val="auto"/>
          <w:kern w:val="2"/>
          <w:sz w:val="24"/>
          <w:szCs w:val="24"/>
          <w:u w:val="none"/>
          <w:lang w:val="pl-PL" w:eastAsia="zh-CN" w:bidi="hi-IN"/>
        </w:rPr>
        <w:t>Sobota</w:t>
      </w:r>
      <w:r>
        <w:rPr>
          <w:b/>
          <w:bCs/>
          <w:u w:val="none"/>
        </w:rPr>
        <w:t>)</w:t>
      </w:r>
    </w:p>
    <w:p>
      <w:pPr>
        <w:pStyle w:val="Normal"/>
        <w:jc w:val="left"/>
        <w:rPr/>
      </w:pPr>
      <w:r>
        <w:rPr>
          <w:u w:val="none"/>
        </w:rPr>
        <w:t xml:space="preserve">    </w:t>
      </w:r>
      <w:r>
        <w:rPr>
          <w:u w:val="none"/>
        </w:rPr>
        <w:t>godz. 10</w:t>
      </w:r>
      <w:r>
        <w:rPr>
          <w:u w:val="none"/>
          <w:vertAlign w:val="superscript"/>
        </w:rPr>
        <w:t xml:space="preserve"> 00 - </w:t>
      </w:r>
      <w:r>
        <w:rPr>
          <w:position w:val="0"/>
          <w:sz w:val="24"/>
          <w:sz w:val="24"/>
          <w:u w:val="none"/>
          <w:vertAlign w:val="baseline"/>
        </w:rPr>
        <w:t xml:space="preserve">  odprawa techniczna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</w:t>
      </w:r>
      <w:r>
        <w:rPr>
          <w:position w:val="0"/>
          <w:sz w:val="24"/>
          <w:sz w:val="24"/>
          <w:u w:val="none"/>
          <w:vertAlign w:val="baseline"/>
        </w:rPr>
        <w:t xml:space="preserve">godz.  10 </w:t>
      </w:r>
      <w:r>
        <w:rPr>
          <w:sz w:val="24"/>
          <w:u w:val="none"/>
          <w:vertAlign w:val="superscript"/>
        </w:rPr>
        <w:t xml:space="preserve">30     </w:t>
      </w:r>
      <w:r>
        <w:rPr>
          <w:position w:val="0"/>
          <w:sz w:val="24"/>
          <w:sz w:val="24"/>
          <w:u w:val="none"/>
          <w:vertAlign w:val="baseline"/>
        </w:rPr>
        <w:t>waga wszystkich zawodników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</w:t>
      </w:r>
      <w:r>
        <w:rPr>
          <w:position w:val="0"/>
          <w:sz w:val="24"/>
          <w:sz w:val="24"/>
          <w:u w:val="none"/>
          <w:vertAlign w:val="baseline"/>
        </w:rPr>
        <w:t>obiekt sportowy KS „Budowlani” Opole – sala konferencyjna II piętro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</w:t>
      </w:r>
      <w:r>
        <w:rPr>
          <w:position w:val="0"/>
          <w:sz w:val="24"/>
          <w:sz w:val="24"/>
          <w:u w:val="none"/>
          <w:vertAlign w:val="baseline"/>
        </w:rPr>
        <w:t xml:space="preserve">Start  I grupy – godz. 12 </w:t>
      </w:r>
      <w:r>
        <w:rPr>
          <w:u w:val="none"/>
          <w:vertAlign w:val="superscript"/>
        </w:rPr>
        <w:t xml:space="preserve">00 </w:t>
      </w:r>
      <w:r>
        <w:rPr>
          <w:position w:val="0"/>
          <w:sz w:val="24"/>
          <w:sz w:val="24"/>
          <w:u w:val="none"/>
          <w:vertAlign w:val="baseline"/>
        </w:rPr>
        <w:t xml:space="preserve"> , przerwa między I a II grupą 15 minut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</w:t>
      </w:r>
      <w:r>
        <w:rPr>
          <w:position w:val="0"/>
          <w:sz w:val="24"/>
          <w:sz w:val="24"/>
          <w:u w:val="none"/>
          <w:vertAlign w:val="baseline"/>
        </w:rPr>
        <w:t>Start  II grupy –  ok/godz. 14</w:t>
      </w:r>
      <w:r>
        <w:rPr>
          <w:u w:val="none"/>
          <w:vertAlign w:val="superscript"/>
        </w:rPr>
        <w:t xml:space="preserve"> 00</w:t>
      </w:r>
    </w:p>
    <w:p>
      <w:pPr>
        <w:pStyle w:val="Normal"/>
        <w:jc w:val="left"/>
        <w:rPr>
          <w:u w:val="none"/>
          <w:vertAlign w:val="superscript"/>
        </w:rPr>
      </w:pPr>
      <w:r>
        <w:rPr>
          <w:u w:val="none"/>
          <w:vertAlign w:val="superscript"/>
        </w:rPr>
      </w:r>
    </w:p>
    <w:p>
      <w:pPr>
        <w:pStyle w:val="Normal"/>
        <w:jc w:val="left"/>
        <w:rPr>
          <w:u w:val="none"/>
          <w:vertAlign w:val="superscript"/>
        </w:rPr>
      </w:pPr>
      <w:r>
        <w:rPr>
          <w:b/>
          <w:bCs/>
          <w:position w:val="0"/>
          <w:sz w:val="24"/>
          <w:sz w:val="24"/>
          <w:u w:val="none"/>
          <w:vertAlign w:val="baseline"/>
        </w:rPr>
        <w:t>VII. Zakwaterowanie i wyżywienie</w:t>
      </w:r>
    </w:p>
    <w:p>
      <w:pPr>
        <w:pStyle w:val="Normal"/>
        <w:jc w:val="left"/>
        <w:rPr/>
      </w:pPr>
      <w:r>
        <w:rPr>
          <w:u w:val="none"/>
          <w:vertAlign w:val="superscript"/>
        </w:rPr>
        <w:t xml:space="preserve">       </w:t>
      </w:r>
      <w:r>
        <w:rPr>
          <w:position w:val="0"/>
          <w:sz w:val="24"/>
          <w:sz w:val="24"/>
          <w:u w:val="none"/>
          <w:vertAlign w:val="baseline"/>
        </w:rPr>
        <w:t xml:space="preserve">uczestnicy zawodów załatwiają </w:t>
      </w:r>
      <w:r>
        <w:rPr>
          <w:rFonts w:eastAsia="NSimSun" w:cs="Lucida Sans"/>
          <w:color w:val="auto"/>
          <w:kern w:val="2"/>
          <w:position w:val="0"/>
          <w:sz w:val="24"/>
          <w:sz w:val="24"/>
          <w:szCs w:val="24"/>
          <w:u w:val="none"/>
          <w:vertAlign w:val="baseline"/>
          <w:lang w:val="pl-PL" w:eastAsia="zh-CN" w:bidi="hi-IN"/>
        </w:rPr>
        <w:t>wg  potrzeb z organizatorem</w:t>
      </w:r>
    </w:p>
    <w:p>
      <w:pPr>
        <w:pStyle w:val="Normal"/>
        <w:jc w:val="left"/>
        <w:rPr>
          <w:position w:val="0"/>
          <w:sz w:val="24"/>
          <w:sz w:val="24"/>
          <w:u w:val="none"/>
          <w:vertAlign w:val="baseline"/>
        </w:rPr>
      </w:pPr>
      <w:r>
        <w:rPr>
          <w:position w:val="0"/>
          <w:sz w:val="24"/>
          <w:sz w:val="24"/>
          <w:u w:val="none"/>
          <w:vertAlign w:val="baseline"/>
        </w:rPr>
      </w:r>
    </w:p>
    <w:p>
      <w:pPr>
        <w:pStyle w:val="Normal"/>
        <w:jc w:val="left"/>
        <w:rPr/>
      </w:pPr>
      <w:r>
        <w:rPr>
          <w:b/>
          <w:bCs/>
          <w:position w:val="0"/>
          <w:sz w:val="24"/>
          <w:sz w:val="24"/>
          <w:u w:val="none"/>
          <w:vertAlign w:val="baseline"/>
        </w:rPr>
        <w:t>VIII. Nagrody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</w:t>
      </w:r>
      <w:r>
        <w:rPr>
          <w:position w:val="0"/>
          <w:sz w:val="24"/>
          <w:sz w:val="24"/>
          <w:u w:val="none"/>
          <w:vertAlign w:val="baseline"/>
        </w:rPr>
        <w:t>Drużyny, które zajmą od  1  do 3 miejsca   otrzymują   puchar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</w:t>
      </w:r>
      <w:r>
        <w:rPr>
          <w:position w:val="0"/>
          <w:sz w:val="24"/>
          <w:sz w:val="24"/>
          <w:u w:val="none"/>
          <w:vertAlign w:val="baseline"/>
        </w:rPr>
        <w:t>zawodnicy i trener tych drużyn otrzymują medale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</w:t>
      </w:r>
      <w:r>
        <w:rPr>
          <w:position w:val="0"/>
          <w:sz w:val="24"/>
          <w:sz w:val="24"/>
          <w:u w:val="none"/>
          <w:vertAlign w:val="baseline"/>
        </w:rPr>
        <w:t>Drużyny, które zajmą miejsca od 4 do 5 otrzymują dyplomy</w:t>
      </w:r>
    </w:p>
    <w:p>
      <w:pPr>
        <w:pStyle w:val="Normal"/>
        <w:jc w:val="left"/>
        <w:rPr>
          <w:position w:val="0"/>
          <w:sz w:val="24"/>
          <w:sz w:val="24"/>
          <w:u w:val="none"/>
          <w:vertAlign w:val="baseline"/>
        </w:rPr>
      </w:pPr>
      <w:r>
        <w:rPr>
          <w:position w:val="0"/>
          <w:sz w:val="24"/>
          <w:sz w:val="24"/>
          <w:u w:val="none"/>
          <w:vertAlign w:val="baseline"/>
        </w:rPr>
      </w:r>
    </w:p>
    <w:p>
      <w:pPr>
        <w:pStyle w:val="Normal"/>
        <w:jc w:val="left"/>
        <w:rPr/>
      </w:pPr>
      <w:r>
        <w:rPr>
          <w:b/>
          <w:bCs/>
          <w:position w:val="0"/>
          <w:sz w:val="24"/>
          <w:sz w:val="24"/>
          <w:u w:val="none"/>
          <w:vertAlign w:val="baseline"/>
        </w:rPr>
        <w:t>IX. Finansowanie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</w:t>
      </w:r>
      <w:r>
        <w:rPr>
          <w:position w:val="0"/>
          <w:sz w:val="24"/>
          <w:sz w:val="24"/>
          <w:u w:val="none"/>
          <w:vertAlign w:val="baseline"/>
        </w:rPr>
        <w:t>Koszty organizacyjne w/w zawodów pokrywa organizator.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</w:t>
      </w:r>
      <w:r>
        <w:rPr>
          <w:position w:val="0"/>
          <w:sz w:val="24"/>
          <w:sz w:val="24"/>
          <w:u w:val="none"/>
          <w:vertAlign w:val="baseline"/>
        </w:rPr>
        <w:t>Koszty udziału zawodników i osób towarzyszących pokrywają zainteresowane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</w:t>
      </w:r>
      <w:r>
        <w:rPr>
          <w:position w:val="0"/>
          <w:sz w:val="24"/>
          <w:sz w:val="24"/>
          <w:u w:val="none"/>
          <w:vertAlign w:val="baseline"/>
        </w:rPr>
        <w:t>kluby.</w:t>
      </w:r>
    </w:p>
    <w:p>
      <w:pPr>
        <w:pStyle w:val="Normal"/>
        <w:jc w:val="left"/>
        <w:rPr>
          <w:position w:val="0"/>
          <w:sz w:val="24"/>
          <w:sz w:val="24"/>
          <w:u w:val="none"/>
          <w:vertAlign w:val="baseline"/>
        </w:rPr>
      </w:pPr>
      <w:r>
        <w:rPr>
          <w:position w:val="0"/>
          <w:sz w:val="24"/>
          <w:sz w:val="24"/>
          <w:u w:val="none"/>
          <w:vertAlign w:val="baseline"/>
        </w:rPr>
      </w:r>
    </w:p>
    <w:p>
      <w:pPr>
        <w:pStyle w:val="Normal"/>
        <w:jc w:val="left"/>
        <w:rPr/>
      </w:pPr>
      <w:r>
        <w:rPr>
          <w:b/>
          <w:bCs/>
          <w:position w:val="0"/>
          <w:sz w:val="24"/>
          <w:sz w:val="24"/>
          <w:u w:val="none"/>
          <w:vertAlign w:val="baseline"/>
        </w:rPr>
        <w:t>X. Startowe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position w:val="0"/>
          <w:sz w:val="24"/>
          <w:sz w:val="24"/>
          <w:u w:val="none"/>
          <w:vertAlign w:val="baseline"/>
        </w:rPr>
        <w:t>Startowe pobierane będzie wg regulaminu PZPC od zawodników i osób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position w:val="0"/>
          <w:sz w:val="24"/>
          <w:sz w:val="24"/>
          <w:u w:val="none"/>
          <w:vertAlign w:val="baseline"/>
        </w:rPr>
        <w:t xml:space="preserve">towarzyszących 70 zł. od osoby. </w:t>
      </w:r>
    </w:p>
    <w:p>
      <w:pPr>
        <w:pStyle w:val="Normal"/>
        <w:jc w:val="left"/>
        <w:rPr>
          <w:position w:val="0"/>
          <w:sz w:val="24"/>
          <w:sz w:val="24"/>
          <w:u w:val="none"/>
          <w:vertAlign w:val="baseline"/>
        </w:rPr>
      </w:pPr>
      <w:r>
        <w:rPr>
          <w:position w:val="0"/>
          <w:sz w:val="24"/>
          <w:sz w:val="24"/>
          <w:u w:val="none"/>
          <w:vertAlign w:val="baseline"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  <w:position w:val="0"/>
          <w:sz w:val="24"/>
          <w:sz w:val="24"/>
          <w:u w:val="none"/>
          <w:vertAlign w:val="baseline"/>
        </w:rPr>
        <w:t>XI.  Postanowienia końcowe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position w:val="0"/>
          <w:sz w:val="24"/>
          <w:sz w:val="24"/>
          <w:u w:val="none"/>
          <w:vertAlign w:val="baseline"/>
        </w:rPr>
        <w:t xml:space="preserve">Uczestnicy zawodów powinni być  ubezpieczeni od NNW i OC. 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position w:val="0"/>
          <w:sz w:val="24"/>
          <w:sz w:val="24"/>
          <w:u w:val="none"/>
          <w:vertAlign w:val="baseline"/>
        </w:rPr>
        <w:t xml:space="preserve">Organizator nie ponosi odpowiedzialności z tytułu kradzieży, uszkodzenia czy 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position w:val="0"/>
          <w:sz w:val="24"/>
          <w:sz w:val="24"/>
          <w:u w:val="none"/>
          <w:vertAlign w:val="baseline"/>
        </w:rPr>
        <w:t xml:space="preserve">zagubienia sprzętu przez zawodników. 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position w:val="0"/>
          <w:sz w:val="24"/>
          <w:sz w:val="24"/>
          <w:u w:val="none"/>
          <w:vertAlign w:val="baseline"/>
        </w:rPr>
        <w:t xml:space="preserve">Za ewentualne szkody dokonane przez uczestników zawodów obciążane będą 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position w:val="0"/>
          <w:sz w:val="24"/>
          <w:sz w:val="24"/>
          <w:u w:val="none"/>
          <w:vertAlign w:val="baseline"/>
        </w:rPr>
        <w:t>ich kluby.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position w:val="0"/>
          <w:sz w:val="24"/>
          <w:sz w:val="24"/>
          <w:u w:val="none"/>
          <w:vertAlign w:val="baseline"/>
        </w:rPr>
        <w:t>Organizator zastrzega sobie prawo interpretacji w przypadkach nieokreślonych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position w:val="0"/>
          <w:sz w:val="24"/>
          <w:sz w:val="24"/>
          <w:u w:val="none"/>
          <w:vertAlign w:val="baseline"/>
        </w:rPr>
        <w:t>w regulaminie zawodów.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position w:val="0"/>
          <w:sz w:val="24"/>
          <w:sz w:val="24"/>
          <w:u w:val="none"/>
          <w:vertAlign w:val="baseline"/>
        </w:rPr>
        <w:t>Punktacja drużyn wg regulaminu PZPC.</w:t>
      </w:r>
    </w:p>
    <w:p>
      <w:pPr>
        <w:pStyle w:val="Normal"/>
        <w:jc w:val="left"/>
        <w:rPr>
          <w:position w:val="0"/>
          <w:sz w:val="24"/>
          <w:sz w:val="24"/>
          <w:u w:val="none"/>
          <w:vertAlign w:val="baseline"/>
        </w:rPr>
      </w:pPr>
      <w:r>
        <w:rPr>
          <w:position w:val="0"/>
          <w:sz w:val="24"/>
          <w:sz w:val="24"/>
          <w:u w:val="none"/>
          <w:vertAlign w:val="baseline"/>
        </w:rPr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</w:t>
      </w:r>
      <w:r>
        <w:rPr>
          <w:b/>
          <w:bCs/>
          <w:position w:val="0"/>
          <w:sz w:val="24"/>
          <w:sz w:val="24"/>
          <w:u w:val="none"/>
          <w:vertAlign w:val="baseline"/>
        </w:rPr>
        <w:t xml:space="preserve">Kontakt: adres mailowy. </w:t>
      </w:r>
      <w:hyperlink r:id="rId2">
        <w:r>
          <w:rPr>
            <w:rStyle w:val="Czeinternetowe"/>
            <w:b/>
            <w:bCs/>
            <w:position w:val="0"/>
            <w:sz w:val="24"/>
            <w:sz w:val="24"/>
            <w:u w:val="none"/>
            <w:vertAlign w:val="baseline"/>
          </w:rPr>
          <w:t>budowlani.opole_xl@wp.pl</w:t>
        </w:r>
      </w:hyperlink>
      <w:r>
        <w:rPr>
          <w:b/>
          <w:bCs/>
          <w:position w:val="0"/>
          <w:sz w:val="24"/>
          <w:sz w:val="24"/>
          <w:u w:val="none"/>
          <w:vertAlign w:val="baseline"/>
        </w:rPr>
        <w:t>,  tel.609 618 024,605 681 899</w:t>
      </w:r>
    </w:p>
    <w:p>
      <w:pPr>
        <w:pStyle w:val="Normal"/>
        <w:jc w:val="left"/>
        <w:rPr>
          <w:b/>
          <w:b/>
          <w:bCs/>
          <w:position w:val="0"/>
          <w:sz w:val="24"/>
          <w:sz w:val="24"/>
          <w:u w:val="none"/>
          <w:vertAlign w:val="baseline"/>
        </w:rPr>
      </w:pPr>
      <w:r>
        <w:rPr>
          <w:b/>
          <w:bCs/>
          <w:position w:val="0"/>
          <w:sz w:val="24"/>
          <w:sz w:val="24"/>
          <w:u w:val="none"/>
          <w:vertAlign w:val="baseline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b/>
          <w:bCs/>
          <w:position w:val="0"/>
          <w:sz w:val="20"/>
          <w:sz w:val="20"/>
          <w:szCs w:val="20"/>
          <w:u w:val="none"/>
          <w:vertAlign w:val="baseline"/>
        </w:rPr>
        <w:t>Do wiadomości :</w:t>
      </w:r>
    </w:p>
    <w:p>
      <w:pPr>
        <w:pStyle w:val="Normal"/>
        <w:jc w:val="left"/>
        <w:rPr>
          <w:b/>
          <w:b/>
          <w:bCs/>
          <w:position w:val="0"/>
          <w:sz w:val="20"/>
          <w:u w:val="none"/>
          <w:vertAlign w:val="baseline"/>
        </w:rPr>
      </w:pPr>
      <w:r>
        <w:rPr>
          <w:sz w:val="20"/>
          <w:szCs w:val="20"/>
        </w:rPr>
      </w:r>
    </w:p>
    <w:p>
      <w:pPr>
        <w:pStyle w:val="Normal"/>
        <w:jc w:val="left"/>
        <w:rPr>
          <w:b w:val="false"/>
          <w:b w:val="false"/>
          <w:bCs w:val="false"/>
          <w:position w:val="0"/>
          <w:sz w:val="24"/>
          <w:sz w:val="16"/>
          <w:szCs w:val="16"/>
          <w:u w:val="none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  <w:t>- PZPC</w:t>
      </w:r>
    </w:p>
    <w:p>
      <w:pPr>
        <w:pStyle w:val="Normal"/>
        <w:jc w:val="left"/>
        <w:rPr>
          <w:b w:val="false"/>
          <w:b w:val="false"/>
          <w:bCs w:val="false"/>
          <w:position w:val="0"/>
          <w:sz w:val="24"/>
          <w:sz w:val="16"/>
          <w:szCs w:val="16"/>
          <w:u w:val="none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  <w:t>- Komisja Ligi</w:t>
      </w:r>
    </w:p>
    <w:p>
      <w:pPr>
        <w:pStyle w:val="Normal"/>
        <w:jc w:val="left"/>
        <w:rPr>
          <w:b w:val="false"/>
          <w:b w:val="false"/>
          <w:bCs w:val="false"/>
          <w:position w:val="0"/>
          <w:sz w:val="24"/>
          <w:sz w:val="16"/>
          <w:szCs w:val="16"/>
          <w:u w:val="none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  <w:t>- Sędziowie wyznaczeni</w:t>
      </w:r>
    </w:p>
    <w:p>
      <w:pPr>
        <w:pStyle w:val="Normal"/>
        <w:jc w:val="left"/>
        <w:rPr>
          <w:b w:val="false"/>
          <w:b w:val="false"/>
          <w:bCs w:val="false"/>
          <w:position w:val="0"/>
          <w:sz w:val="24"/>
          <w:sz w:val="16"/>
          <w:szCs w:val="16"/>
          <w:u w:val="none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  <w:t>- Impuls Warszawa</w:t>
      </w:r>
    </w:p>
    <w:p>
      <w:pPr>
        <w:pStyle w:val="Normal"/>
        <w:jc w:val="left"/>
        <w:rPr>
          <w:b w:val="false"/>
          <w:b w:val="false"/>
          <w:bCs w:val="false"/>
          <w:position w:val="0"/>
          <w:sz w:val="24"/>
          <w:sz w:val="16"/>
          <w:szCs w:val="16"/>
          <w:u w:val="none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  <w:t>- Budowlani Nowy Tomyśl</w:t>
      </w:r>
    </w:p>
    <w:p>
      <w:pPr>
        <w:pStyle w:val="Normal"/>
        <w:jc w:val="left"/>
        <w:rPr>
          <w:b w:val="false"/>
          <w:b w:val="false"/>
          <w:bCs w:val="false"/>
          <w:position w:val="0"/>
          <w:sz w:val="24"/>
          <w:sz w:val="16"/>
          <w:szCs w:val="16"/>
          <w:u w:val="none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  <w:t>- WLKS „Mazovia” Ciechanów</w:t>
      </w:r>
    </w:p>
    <w:p>
      <w:pPr>
        <w:pStyle w:val="Normal"/>
        <w:jc w:val="left"/>
        <w:rPr>
          <w:b w:val="false"/>
          <w:b w:val="false"/>
          <w:bCs w:val="false"/>
          <w:position w:val="0"/>
          <w:sz w:val="24"/>
          <w:sz w:val="16"/>
          <w:szCs w:val="16"/>
          <w:u w:val="none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  <w:t>- KPC Górnik Polkowice</w:t>
      </w:r>
    </w:p>
    <w:p>
      <w:pPr>
        <w:pStyle w:val="Normal"/>
        <w:jc w:val="left"/>
        <w:rPr>
          <w:b w:val="false"/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Normal"/>
        <w:jc w:val="left"/>
        <w:rPr>
          <w:b w:val="false"/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Normal"/>
        <w:jc w:val="left"/>
        <w:rPr>
          <w:b w:val="false"/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u w:val="none"/>
          <w:vertAlign w:val="baseline"/>
        </w:rPr>
      </w:r>
    </w:p>
    <w:p>
      <w:pPr>
        <w:pStyle w:val="Normal"/>
        <w:jc w:val="left"/>
        <w:rPr>
          <w:position w:val="0"/>
          <w:sz w:val="24"/>
          <w:sz w:val="24"/>
          <w:u w:val="none"/>
          <w:vertAlign w:val="baseline"/>
        </w:rPr>
      </w:pPr>
      <w:r>
        <w:rPr>
          <w:position w:val="0"/>
          <w:sz w:val="24"/>
          <w:sz w:val="24"/>
          <w:u w:val="none"/>
          <w:vertAlign w:val="baseline"/>
        </w:rPr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                                                                      </w:t>
      </w:r>
      <w:r>
        <w:rPr>
          <w:position w:val="0"/>
          <w:sz w:val="24"/>
          <w:sz w:val="24"/>
          <w:u w:val="none"/>
          <w:vertAlign w:val="baseline"/>
        </w:rPr>
        <w:t xml:space="preserve">Organizator </w:t>
      </w:r>
    </w:p>
    <w:p>
      <w:pPr>
        <w:pStyle w:val="Normal"/>
        <w:jc w:val="left"/>
        <w:rPr/>
      </w:pPr>
      <w:r>
        <w:rPr>
          <w:position w:val="0"/>
          <w:sz w:val="24"/>
          <w:sz w:val="24"/>
          <w:u w:val="none"/>
          <w:vertAlign w:val="baseline"/>
        </w:rPr>
        <w:t xml:space="preserve">                                                                     </w:t>
      </w:r>
      <w:r>
        <w:rPr>
          <w:position w:val="0"/>
          <w:sz w:val="24"/>
          <w:sz w:val="24"/>
          <w:u w:val="none"/>
          <w:vertAlign w:val="baseline"/>
        </w:rPr>
        <w:t>KS „Budowlani” Opole</w:t>
      </w:r>
    </w:p>
    <w:p>
      <w:pPr>
        <w:pStyle w:val="Normal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>
          <w:u w:val="none"/>
        </w:rPr>
      </w:pPr>
      <w:r>
        <w:rPr>
          <w:u w:val="none"/>
        </w:rPr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entury Gothic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NSimSun" w:cs="Lucida Sans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Century Gothic" w:hAnsi="Century Gothic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Century Gothic" w:hAnsi="Century Gothic"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Century Gothic" w:hAnsi="Century Gothic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entury Gothic" w:hAnsi="Century Gothic" w:cs="Lucida Sans"/>
    </w:rPr>
  </w:style>
  <w:style w:type="paragraph" w:styleId="Tytu">
    <w:name w:val="Title"/>
    <w:basedOn w:val="Nagwek"/>
    <w:next w:val="Tretekstu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udowlani.opole_xl@wp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LibreOffice/6.4.4.2$Windows_X86_64 LibreOffice_project/3d775be2011f3886db32dfd395a6a6d1ca2630ff</Application>
  <Pages>2</Pages>
  <Words>310</Words>
  <Characters>1878</Characters>
  <CharactersWithSpaces>2439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2019-10-09T16:38:23Z</dcterms:created>
  <dc:creator/>
  <dc:description/>
  <dc:language>pl-PL</dc:language>
  <cp:lastModifiedBy/>
  <cp:lastPrinted>2020-09-21T15:09:46Z</cp:lastPrinted>
  <dcterms:modified xsi:type="dcterms:W3CDTF">2020-09-21T15:34:57Z</dcterms:modified>
  <cp:revision>24</cp:revision>
  <dc:subject/>
  <dc:title/>
</cp:coreProperties>
</file>